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</w:rPr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page">
              <wp:posOffset>577215</wp:posOffset>
            </wp:positionH>
            <wp:positionV relativeFrom="page">
              <wp:posOffset>2458085</wp:posOffset>
            </wp:positionV>
            <wp:extent cx="2296160" cy="1923415"/>
            <wp:effectExtent b="0" l="0" r="0" t="0"/>
            <wp:wrapSquare wrapText="bothSides" distB="57150" distT="57150" distL="57150" distR="5715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9234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76201</wp:posOffset>
            </wp:positionH>
            <wp:positionV relativeFrom="paragraph">
              <wp:posOffset>114300</wp:posOffset>
            </wp:positionV>
            <wp:extent cx="6120455" cy="1104900"/>
            <wp:effectExtent b="0" l="0" r="0" t="0"/>
            <wp:wrapSquare wrapText="bothSides" distB="114300" distT="11430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455" cy="1104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rPr>
          <w:i w:val="1"/>
          <w:iCs w:val="1"/>
          <w:sz w:val="72"/>
          <w:szCs w:val="72"/>
        </w:rPr>
      </w:pPr>
      <w:r w:rsidDel="00000000" w:rsidR="00000000" w:rsidRPr="00000000">
        <w:rPr>
          <w:i w:val="1"/>
          <w:iCs w:val="1"/>
          <w:sz w:val="96"/>
          <w:szCs w:val="96"/>
          <w:rtl w:val="0"/>
        </w:rPr>
        <w:t xml:space="preserve">P</w:t>
      </w:r>
      <w:r w:rsidDel="00000000" w:rsidR="00000000" w:rsidRPr="00000000">
        <w:rPr>
          <w:i w:val="1"/>
          <w:iCs w:val="1"/>
          <w:color w:val="548dd4"/>
          <w:sz w:val="72"/>
          <w:szCs w:val="72"/>
          <w:u w:val="none"/>
          <w:rtl w:val="0"/>
        </w:rPr>
        <w:t xml:space="preserve">iano</w:t>
      </w:r>
      <w:r w:rsidDel="00000000" w:rsidR="00000000" w:rsidRPr="00000000">
        <w:rPr>
          <w:i w:val="1"/>
          <w:iCs w:val="1"/>
          <w:sz w:val="96"/>
          <w:szCs w:val="96"/>
          <w:rtl w:val="0"/>
        </w:rPr>
        <w:t xml:space="preserve">D</w:t>
      </w:r>
      <w:r w:rsidDel="00000000" w:rsidR="00000000" w:rsidRPr="00000000">
        <w:rPr>
          <w:i w:val="1"/>
          <w:iCs w:val="1"/>
          <w:color w:val="548dd4"/>
          <w:sz w:val="72"/>
          <w:szCs w:val="72"/>
          <w:u w:val="none"/>
          <w:rtl w:val="0"/>
        </w:rPr>
        <w:t xml:space="preserve">idattico </w:t>
      </w:r>
      <w:r w:rsidDel="00000000" w:rsidR="00000000" w:rsidRPr="00000000">
        <w:rPr>
          <w:i w:val="1"/>
          <w:iCs w:val="1"/>
          <w:sz w:val="96"/>
          <w:szCs w:val="96"/>
          <w:rtl w:val="0"/>
        </w:rPr>
        <w:t xml:space="preserve">P</w:t>
      </w:r>
      <w:r w:rsidDel="00000000" w:rsidR="00000000" w:rsidRPr="00000000">
        <w:rPr>
          <w:i w:val="1"/>
          <w:iCs w:val="1"/>
          <w:color w:val="548dd4"/>
          <w:sz w:val="72"/>
          <w:szCs w:val="72"/>
          <w:u w:val="none"/>
          <w:rtl w:val="0"/>
        </w:rPr>
        <w:t xml:space="preserve">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Title"/>
        <w:rPr>
          <w:i w:val="1"/>
          <w:iCs w:val="1"/>
          <w:sz w:val="72"/>
          <w:szCs w:val="72"/>
        </w:rPr>
      </w:pPr>
      <w:r w:rsidDel="00000000" w:rsidR="00000000" w:rsidRPr="00000000">
        <w:rPr>
          <w:i w:val="1"/>
          <w:iCs w:val="1"/>
          <w:sz w:val="72"/>
          <w:szCs w:val="72"/>
          <w:rtl w:val="0"/>
        </w:rPr>
        <w:t xml:space="preserve">per alunni con DSA</w:t>
      </w:r>
    </w:p>
    <w:p w:rsidR="00000000" w:rsidDel="00000000" w:rsidP="00000000" w:rsidRDefault="00000000" w:rsidRPr="00000000" w14:paraId="0000000D">
      <w:pPr>
        <w:pStyle w:val="Title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”Non c’è peggiore ingiustizia</w:t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del dare cose uguali</w:t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a persone che uguali non sono”.</w:t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Don Lorenzo Milani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6120455" cy="11049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455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70c0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70c0"/>
          <w:sz w:val="32"/>
          <w:szCs w:val="32"/>
          <w:rtl w:val="0"/>
        </w:rPr>
        <w:t xml:space="preserve">Piano Didattico Personalizzato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4f81bd" w:space="0" w:sz="4" w:val="single"/>
          <w:right w:color="000000" w:space="0" w:sz="0" w:val="none"/>
          <w:between w:space="0" w:sz="0" w:val="nil"/>
        </w:pBdr>
        <w:shd w:fill="auto" w:val="clear"/>
        <w:spacing w:after="280" w:before="200" w:line="276" w:lineRule="auto"/>
        <w:ind w:left="0" w:right="936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  <w:rtl w:val="0"/>
        </w:rPr>
        <w:t xml:space="preserve">1. DATI RELATIVI ALL’ALUNNO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48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Anno scolastico: ………………….…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480" w:lineRule="auto"/>
        <w:rPr/>
      </w:pPr>
      <w:r w:rsidDel="00000000" w:rsidR="00000000" w:rsidRPr="00000000">
        <w:rPr>
          <w:color w:val="000000"/>
          <w:rtl w:val="0"/>
        </w:rPr>
        <w:t xml:space="preserve">Cognome e Nome</w:t>
      </w:r>
      <w:r w:rsidDel="00000000" w:rsidR="00000000" w:rsidRPr="00000000">
        <w:rPr>
          <w:color w:val="ff0000"/>
          <w:rtl w:val="0"/>
        </w:rPr>
        <w:t xml:space="preserve">: </w:t>
      </w:r>
      <w:r w:rsidDel="00000000" w:rsidR="00000000" w:rsidRPr="00000000">
        <w:rPr>
          <w:rtl w:val="0"/>
        </w:rPr>
        <w:t xml:space="preserve">……………………………………………………………….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480" w:lineRule="auto"/>
        <w:rPr/>
      </w:pPr>
      <w:r w:rsidDel="00000000" w:rsidR="00000000" w:rsidRPr="00000000">
        <w:rPr>
          <w:rtl w:val="0"/>
        </w:rPr>
        <w:t xml:space="preserve">Data e luogo di nascita: ………………………….…………………………….</w:t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480" w:lineRule="auto"/>
        <w:rPr/>
      </w:pPr>
      <w:r w:rsidDel="00000000" w:rsidR="00000000" w:rsidRPr="00000000">
        <w:rPr>
          <w:color w:val="000000"/>
          <w:rtl w:val="0"/>
        </w:rPr>
        <w:t xml:space="preserve">Istituto frequentato:……………..……………...….….….…………… </w:t>
      </w:r>
      <w:r w:rsidDel="00000000" w:rsidR="00000000" w:rsidRPr="00000000">
        <w:rPr>
          <w:rtl w:val="0"/>
        </w:rPr>
        <w:t xml:space="preserve">plesso ………………..……..…… Classe ….… Sezione …..…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NORMATIVA DI RIFERIMENTO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95251</wp:posOffset>
                </wp:positionH>
                <wp:positionV relativeFrom="paragraph">
                  <wp:posOffset>0</wp:posOffset>
                </wp:positionV>
                <wp:extent cx="381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405690" y="3792700"/>
                          <a:ext cx="61747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38100">
                          <a:solidFill>
                            <a:srgbClr val="F2F2F2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95251</wp:posOffset>
                </wp:positionH>
                <wp:positionV relativeFrom="paragraph">
                  <wp:posOffset>0</wp:posOffset>
                </wp:positionV>
                <wp:extent cx="38100" cy="1270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  <w:sz w:val="16"/>
          <w:szCs w:val="16"/>
        </w:rPr>
      </w:pPr>
      <w:r w:rsidDel="00000000" w:rsidR="00000000" w:rsidRPr="00000000">
        <w:rPr>
          <w:color w:val="548dd4"/>
          <w:sz w:val="16"/>
          <w:szCs w:val="16"/>
          <w:rtl w:val="0"/>
        </w:rPr>
        <w:t xml:space="preserve">-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DPR 275/99 “</w:t>
      </w:r>
      <w:r w:rsidDel="00000000" w:rsidR="00000000" w:rsidRPr="00000000">
        <w:rPr>
          <w:i w:val="1"/>
          <w:iCs w:val="1"/>
          <w:color w:val="000000"/>
          <w:sz w:val="16"/>
          <w:szCs w:val="16"/>
          <w:rtl w:val="0"/>
        </w:rPr>
        <w:t xml:space="preserve">Regolamento recante norme in materia di autonomia delle Istituzioni Scolastiche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”</w:t>
      </w:r>
    </w:p>
    <w:p w:rsidR="00000000" w:rsidDel="00000000" w:rsidP="00000000" w:rsidRDefault="00000000" w:rsidRPr="00000000" w14:paraId="0000002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- Nota MIUR 4099/A4 del 5.10.04 “</w:t>
      </w:r>
      <w:r w:rsidDel="00000000" w:rsidR="00000000" w:rsidRPr="00000000">
        <w:rPr>
          <w:i w:val="1"/>
          <w:iCs w:val="1"/>
          <w:color w:val="000000"/>
          <w:sz w:val="16"/>
          <w:szCs w:val="16"/>
          <w:rtl w:val="0"/>
        </w:rPr>
        <w:t xml:space="preserve">Iniziative relative alla dislessia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”</w:t>
      </w:r>
    </w:p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- DPR 122/09 ”Regolamento </w:t>
      </w:r>
      <w:r w:rsidDel="00000000" w:rsidR="00000000" w:rsidRPr="00000000">
        <w:rPr>
          <w:sz w:val="16"/>
          <w:szCs w:val="16"/>
          <w:rtl w:val="0"/>
        </w:rPr>
        <w:t xml:space="preserve">sulla valutazione” in particolare articolo 10                                                                                                                                                             - Legge 170/10 “Nuove norme in materia di disturbi specifici di apprendimento in ambito scolastico”                                                                                      - Nota ufficio Scolastico Regionale Emilia Romagna n 12792 del 25/10/2010 “Legge n 170 – Sostegno e promozione del successo scolastico degli    studenti con DSA in Emilia Romagna - Il rapporto genitori e scuola per il successo scolastico”.                                                                                                                 - D.M. n 5669 MIUR del 12 luglio 2011 e Allegato al D.M. 12 luglio 2011, “Linee guida per il diritto allo studio degli alunni e degli studenti con Disturbi Specifici di Apprendimento”.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-  D.L. 62/17 “Norme in materia di valutazione e certificazione delle competenze nel primo ciclo ed esami di Stato” in particolare articolo 11.</w:t>
      </w:r>
      <w:r w:rsidDel="00000000" w:rsidR="00000000" w:rsidRPr="00000000">
        <w:rPr>
          <w:sz w:val="16"/>
          <w:szCs w:val="16"/>
          <w:rtl w:val="0"/>
        </w:rPr>
        <w:t xml:space="preserve">         </w:t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color w:val="000000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4f81bd" w:space="0" w:sz="4" w:val="single"/>
          <w:right w:color="000000" w:space="0" w:sz="0" w:val="none"/>
          <w:between w:space="0" w:sz="0" w:val="nil"/>
        </w:pBdr>
        <w:shd w:fill="auto" w:val="clear"/>
        <w:spacing w:after="280" w:before="200" w:line="276" w:lineRule="auto"/>
        <w:ind w:left="936" w:right="936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  <w:rtl w:val="0"/>
        </w:rPr>
        <w:t xml:space="preserve">2. DATI DELLA SEGNALAZIONE SPECIALISTICA ALLA SCUOLA (o diagnosi)</w:t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360" w:lineRule="auto"/>
        <w:rPr>
          <w:color w:val="000000"/>
        </w:rPr>
      </w:pPr>
      <w:r w:rsidDel="00000000" w:rsidR="00000000" w:rsidRPr="00000000">
        <w:rPr>
          <w:rtl w:val="0"/>
        </w:rPr>
        <w:t xml:space="preserve">Segnalazione diagnostica alla scuola   da: </w:t>
      </w:r>
      <w:r w:rsidDel="00000000" w:rsidR="00000000" w:rsidRPr="00000000">
        <w:rPr>
          <w:color w:val="000000"/>
          <w:rtl w:val="0"/>
        </w:rPr>
        <w:t xml:space="preserve">………………………............................................ </w:t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(AUSL  o  privato)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360" w:lineRule="auto"/>
        <w:rPr/>
      </w:pPr>
      <w:r w:rsidDel="00000000" w:rsidR="00000000" w:rsidRPr="00000000">
        <w:rPr>
          <w:rtl w:val="0"/>
        </w:rPr>
        <w:t xml:space="preserve">il ……………..…….……….. a ………………………………….</w:t>
      </w:r>
    </w:p>
    <w:p w:rsidR="00000000" w:rsidDel="00000000" w:rsidP="00000000" w:rsidRDefault="00000000" w:rsidRPr="00000000" w14:paraId="0000002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36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  <w:t xml:space="preserve">Dal dott.: ….……………………………………………..… in qualità di: …………..……………….. </w:t>
      </w:r>
      <w:r w:rsidDel="00000000" w:rsidR="00000000" w:rsidRPr="00000000">
        <w:rPr>
          <w:sz w:val="20"/>
          <w:szCs w:val="20"/>
          <w:rtl w:val="0"/>
        </w:rPr>
        <w:t xml:space="preserve">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neuropsichiatra o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psicologo)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4f81bd" w:space="0" w:sz="4" w:val="single"/>
          <w:right w:color="000000" w:space="0" w:sz="0" w:val="none"/>
          <w:between w:space="0" w:sz="0" w:val="nil"/>
        </w:pBdr>
        <w:shd w:fill="auto" w:val="clear"/>
        <w:spacing w:after="280" w:before="200" w:line="276" w:lineRule="auto"/>
        <w:ind w:left="936" w:right="936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  <w:rtl w:val="0"/>
        </w:rPr>
        <w:t xml:space="preserve">TIPOLOGIA DEL DISTURBO (dalla diagnosi o dalla segnalazione specialistica)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88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□ Dislessia                         □ Disgrafia                         □ Disortografia                         □ Discalculia              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88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Diagnosi e relativi Codici ICD10 riportati: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3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line="360" w:lineRule="auto"/>
        <w:ind w:firstLine="708"/>
        <w:rPr>
          <w:rFonts w:ascii="Calibri" w:cs="Calibri" w:eastAsia="Calibri" w:hAnsi="Calibri"/>
          <w:b w:val="0"/>
          <w:bCs w:val="0"/>
          <w:i w:val="1"/>
          <w:iCs w:val="1"/>
          <w:color w:val="0070c0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rtl w:val="0"/>
        </w:rPr>
        <w:t xml:space="preserve">4. INTERVENTI EDUCATIVO-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70c0"/>
          <w:u w:val="single"/>
          <w:rtl w:val="0"/>
        </w:rPr>
        <w:t xml:space="preserve">RIABILITATIVI EXTRASCOLASTICI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0070c0"/>
          <w:sz w:val="24"/>
          <w:szCs w:val="24"/>
          <w:u w:val="single"/>
          <w:rtl w:val="0"/>
        </w:rPr>
        <w:t xml:space="preserve">_                      __________</w:t>
      </w:r>
    </w:p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 Logopedia</w:t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 Altri interventi riabilitativi in orario extrascolastico …….………………………………………………….………….</w:t>
      </w:r>
    </w:p>
    <w:p w:rsidR="00000000" w:rsidDel="00000000" w:rsidP="00000000" w:rsidRDefault="00000000" w:rsidRPr="00000000" w14:paraId="0000003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Operatore di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riferimento: …………….……..…………………………………………………………………………………………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Modalità: .……………………….…………………………………………….……………………….………………………………………</w:t>
      </w:r>
    </w:p>
    <w:p w:rsidR="00000000" w:rsidDel="00000000" w:rsidP="00000000" w:rsidRDefault="00000000" w:rsidRPr="00000000" w14:paraId="0000003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4f81bd" w:space="0" w:sz="4" w:val="single"/>
          <w:right w:color="000000" w:space="0" w:sz="0" w:val="none"/>
          <w:between w:space="0" w:sz="0" w:val="nil"/>
        </w:pBdr>
        <w:shd w:fill="auto" w:val="clear"/>
        <w:spacing w:after="280" w:before="200" w:line="240" w:lineRule="auto"/>
        <w:ind w:left="936" w:right="936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</w:rPr>
      </w:pPr>
      <w:bookmarkStart w:colFirst="0" w:colLast="0" w:name="_uuyoea7a403i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  <w:rtl w:val="0"/>
        </w:rPr>
        <w:t xml:space="preserve">5. OSSERVAZIONE DELLE ABILITA’ STRUMENTALI</w:t>
      </w:r>
    </w:p>
    <w:p w:rsidR="00000000" w:rsidDel="00000000" w:rsidP="00000000" w:rsidRDefault="00000000" w:rsidRPr="00000000" w14:paraId="0000003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Eventualmente desumibili dalla diagnosi o da un’osservazione sistematica dell’alunno</w:t>
      </w:r>
    </w:p>
    <w:p w:rsidR="00000000" w:rsidDel="00000000" w:rsidP="00000000" w:rsidRDefault="00000000" w:rsidRPr="00000000" w14:paraId="0000003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Lettura:</w:t>
      </w:r>
    </w:p>
    <w:p w:rsidR="00000000" w:rsidDel="00000000" w:rsidP="00000000" w:rsidRDefault="00000000" w:rsidRPr="00000000" w14:paraId="0000004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stentata                                                                                                                                                                               □ lenta</w:t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con scambio di grafemi</w:t>
      </w:r>
    </w:p>
    <w:p w:rsidR="00000000" w:rsidDel="00000000" w:rsidP="00000000" w:rsidRDefault="00000000" w:rsidRPr="00000000" w14:paraId="0000004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con sostituzioni </w:t>
      </w:r>
    </w:p>
    <w:p w:rsidR="00000000" w:rsidDel="00000000" w:rsidP="00000000" w:rsidRDefault="00000000" w:rsidRPr="00000000" w14:paraId="0000004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con omissioni/aggiunte</w:t>
      </w:r>
    </w:p>
    <w:p w:rsidR="00000000" w:rsidDel="00000000" w:rsidP="00000000" w:rsidRDefault="00000000" w:rsidRPr="00000000" w14:paraId="0000004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Scrittura:</w:t>
      </w:r>
    </w:p>
    <w:p w:rsidR="00000000" w:rsidDel="00000000" w:rsidP="00000000" w:rsidRDefault="00000000" w:rsidRPr="00000000" w14:paraId="0000004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lenta </w:t>
      </w:r>
    </w:p>
    <w:p w:rsidR="00000000" w:rsidDel="00000000" w:rsidP="00000000" w:rsidRDefault="00000000" w:rsidRPr="00000000" w14:paraId="0000004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normale    </w:t>
      </w:r>
    </w:p>
    <w:p w:rsidR="00000000" w:rsidDel="00000000" w:rsidP="00000000" w:rsidRDefault="00000000" w:rsidRPr="00000000" w14:paraId="0000004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altre osservazioni: …………………………….. </w:t>
      </w:r>
    </w:p>
    <w:p w:rsidR="00000000" w:rsidDel="00000000" w:rsidP="00000000" w:rsidRDefault="00000000" w:rsidRPr="00000000" w14:paraId="0000004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Difficoltà ortografiche:</w:t>
      </w:r>
      <w:r w:rsidDel="00000000" w:rsidR="00000000" w:rsidRPr="00000000">
        <w:rPr>
          <w:b w:val="1"/>
          <w:bCs w:val="1"/>
          <w:i w:val="1"/>
          <w:iCs w:val="1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4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errori fonologici (omissioni, sostituzioni, omissioni/aggiunte, inversioni...)</w:t>
      </w:r>
    </w:p>
    <w:p w:rsidR="00000000" w:rsidDel="00000000" w:rsidP="00000000" w:rsidRDefault="00000000" w:rsidRPr="00000000" w14:paraId="0000004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errori non fonologici (separazioni illegali, fusioni illegali, accento, uso dell’h, scambio di grafema…)</w:t>
      </w:r>
    </w:p>
    <w:p w:rsidR="00000000" w:rsidDel="00000000" w:rsidP="00000000" w:rsidRDefault="00000000" w:rsidRPr="00000000" w14:paraId="0000004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errori fonetici (scambio di suoni, inversioni, migrazioni, omissioni, inserzioni…)</w:t>
      </w:r>
    </w:p>
    <w:p w:rsidR="00000000" w:rsidDel="00000000" w:rsidP="00000000" w:rsidRDefault="00000000" w:rsidRPr="00000000" w14:paraId="0000004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difficoltà a comporre testi</w:t>
      </w:r>
    </w:p>
    <w:p w:rsidR="00000000" w:rsidDel="00000000" w:rsidP="00000000" w:rsidRDefault="00000000" w:rsidRPr="00000000" w14:paraId="0000004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difficoltà nel seguire la dettatura</w:t>
      </w:r>
    </w:p>
    <w:p w:rsidR="00000000" w:rsidDel="00000000" w:rsidP="00000000" w:rsidRDefault="00000000" w:rsidRPr="00000000" w14:paraId="0000005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difficoltà nella copia (lavagna/testo o testo/testo…)</w:t>
      </w:r>
    </w:p>
    <w:p w:rsidR="00000000" w:rsidDel="00000000" w:rsidP="00000000" w:rsidRDefault="00000000" w:rsidRPr="00000000" w14:paraId="0000005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difficoltà grammaticali e sintattiche</w:t>
      </w:r>
    </w:p>
    <w:p w:rsidR="00000000" w:rsidDel="00000000" w:rsidP="00000000" w:rsidRDefault="00000000" w:rsidRPr="00000000" w14:paraId="0000005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problemi di lentezza nello scrivere</w:t>
      </w:r>
    </w:p>
    <w:p w:rsidR="00000000" w:rsidDel="00000000" w:rsidP="00000000" w:rsidRDefault="00000000" w:rsidRPr="00000000" w14:paraId="0000005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problemi di realizzazione del tratto grafico</w:t>
      </w:r>
    </w:p>
    <w:p w:rsidR="00000000" w:rsidDel="00000000" w:rsidP="00000000" w:rsidRDefault="00000000" w:rsidRPr="00000000" w14:paraId="0000005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problemi di regolarità del tratto grafico</w:t>
      </w:r>
    </w:p>
    <w:p w:rsidR="00000000" w:rsidDel="00000000" w:rsidP="00000000" w:rsidRDefault="00000000" w:rsidRPr="00000000" w14:paraId="0000005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Calcolo: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difficoltà nel ragionamento logico</w:t>
      </w:r>
    </w:p>
    <w:p w:rsidR="00000000" w:rsidDel="00000000" w:rsidP="00000000" w:rsidRDefault="00000000" w:rsidRPr="00000000" w14:paraId="0000005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errori di processamento numerico (difficoltà nel leggere e scrivere i numeri, negli aspetti cardinali e ordinali dei numeri e nella corrispondenza tra numero e quantità)</w:t>
      </w:r>
    </w:p>
    <w:p w:rsidR="00000000" w:rsidDel="00000000" w:rsidP="00000000" w:rsidRDefault="00000000" w:rsidRPr="00000000" w14:paraId="0000005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difficoltà di uso degli algoritmi di base del calcolo (scritto e a mente)</w:t>
      </w:r>
    </w:p>
    <w:p w:rsidR="00000000" w:rsidDel="00000000" w:rsidP="00000000" w:rsidRDefault="00000000" w:rsidRPr="00000000" w14:paraId="0000005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scarsa conoscenza con carente memorizzazione delle tabelline</w:t>
      </w:r>
    </w:p>
    <w:p w:rsidR="00000000" w:rsidDel="00000000" w:rsidP="00000000" w:rsidRDefault="00000000" w:rsidRPr="00000000" w14:paraId="0000005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Proprietà linguistica:</w:t>
      </w:r>
    </w:p>
    <w:p w:rsidR="00000000" w:rsidDel="00000000" w:rsidP="00000000" w:rsidRDefault="00000000" w:rsidRPr="00000000" w14:paraId="0000005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difficoltà di esposizione orale e di organizzazione del discorso </w:t>
      </w:r>
    </w:p>
    <w:p w:rsidR="00000000" w:rsidDel="00000000" w:rsidP="00000000" w:rsidRDefault="00000000" w:rsidRPr="00000000" w14:paraId="0000005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□ difficoltà o confusione nel ricordare nomi e date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4f81bd" w:space="0" w:sz="4" w:val="single"/>
          <w:right w:color="000000" w:space="0" w:sz="0" w:val="none"/>
          <w:between w:space="0" w:sz="0" w:val="nil"/>
        </w:pBdr>
        <w:shd w:fill="auto" w:val="clear"/>
        <w:spacing w:after="280" w:before="200" w:line="276" w:lineRule="auto"/>
        <w:ind w:left="936" w:right="936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4f81bd"/>
          <w:sz w:val="22"/>
          <w:szCs w:val="22"/>
          <w:u w:val="none"/>
          <w:shd w:fill="auto" w:val="clear"/>
          <w:vertAlign w:val="baseline"/>
          <w:rtl w:val="0"/>
        </w:rPr>
        <w:t xml:space="preserve">6. CARATTERISTICHE DEL PROCESSO DI APPRENDIMENTO</w:t>
      </w:r>
    </w:p>
    <w:p w:rsidR="00000000" w:rsidDel="00000000" w:rsidP="00000000" w:rsidRDefault="00000000" w:rsidRPr="00000000" w14:paraId="0000006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Eventualmente desumibili dalla diagnosi o da un’osservazione sistematica dell’alunno</w:t>
      </w:r>
    </w:p>
    <w:p w:rsidR="00000000" w:rsidDel="00000000" w:rsidP="00000000" w:rsidRDefault="00000000" w:rsidRPr="00000000" w14:paraId="0000006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</w:t>
      </w:r>
      <w:r w:rsidDel="00000000" w:rsidR="00000000" w:rsidRPr="00000000">
        <w:rPr>
          <w:color w:val="000000"/>
          <w:rtl w:val="0"/>
        </w:rPr>
        <w:t xml:space="preserve">lentezza ed errori nella lettura cui può conseguire difficoltà nella comprensione del testo</w:t>
      </w:r>
    </w:p>
    <w:p w:rsidR="00000000" w:rsidDel="00000000" w:rsidP="00000000" w:rsidRDefault="00000000" w:rsidRPr="00000000" w14:paraId="0000006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</w:t>
      </w:r>
      <w:r w:rsidDel="00000000" w:rsidR="00000000" w:rsidRPr="00000000">
        <w:rPr>
          <w:color w:val="000000"/>
          <w:rtl w:val="0"/>
        </w:rPr>
        <w:t xml:space="preserve">difficoltà nei processi di automatizzazione della letto-scrittura che rende difficile o impossibile eseguire contemporaneamente due procedimenti (ascoltare e scrivere, ascoltare e seguire un testo)</w:t>
      </w:r>
    </w:p>
    <w:p w:rsidR="00000000" w:rsidDel="00000000" w:rsidP="00000000" w:rsidRDefault="00000000" w:rsidRPr="00000000" w14:paraId="0000006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</w:t>
      </w:r>
      <w:r w:rsidDel="00000000" w:rsidR="00000000" w:rsidRPr="00000000">
        <w:rPr>
          <w:color w:val="000000"/>
          <w:rtl w:val="0"/>
        </w:rPr>
        <w:t xml:space="preserve">difficoltà nel ricordare le categorizzazioni, i nomi dei tempi verbali, delle strutture grammaticali italiane e straniere, dei complementi</w:t>
      </w:r>
    </w:p>
    <w:p w:rsidR="00000000" w:rsidDel="00000000" w:rsidP="00000000" w:rsidRDefault="00000000" w:rsidRPr="00000000" w14:paraId="0000006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</w:t>
      </w:r>
      <w:r w:rsidDel="00000000" w:rsidR="00000000" w:rsidRPr="00000000">
        <w:rPr>
          <w:color w:val="000000"/>
          <w:rtl w:val="0"/>
        </w:rPr>
        <w:t xml:space="preserve">difficoltà nel memorizzare tabelline, formule, sequenze e procedure, forme grammaticali e nel recuperare rapidamente nella memoria nozioni già acquisite e comprese, cui consegue difficoltà e lentezza nell’esposizione durante le interrogazioni</w:t>
      </w:r>
    </w:p>
    <w:p w:rsidR="00000000" w:rsidDel="00000000" w:rsidP="00000000" w:rsidRDefault="00000000" w:rsidRPr="00000000" w14:paraId="0000006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d</w:t>
      </w:r>
      <w:r w:rsidDel="00000000" w:rsidR="00000000" w:rsidRPr="00000000">
        <w:rPr>
          <w:color w:val="000000"/>
          <w:rtl w:val="0"/>
        </w:rPr>
        <w:t xml:space="preserve">ifficoltà nell’espressione della lingua scritta; disortografia e disgrafia</w:t>
      </w:r>
    </w:p>
    <w:p w:rsidR="00000000" w:rsidDel="00000000" w:rsidP="00000000" w:rsidRDefault="00000000" w:rsidRPr="00000000" w14:paraId="0000006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facile stancabilità e lunghe</w:t>
      </w:r>
      <w:r w:rsidDel="00000000" w:rsidR="00000000" w:rsidRPr="00000000">
        <w:rPr>
          <w:color w:val="000000"/>
          <w:rtl w:val="0"/>
        </w:rPr>
        <w:t xml:space="preserve">zza dei tempi di recupero</w:t>
      </w:r>
    </w:p>
    <w:p w:rsidR="00000000" w:rsidDel="00000000" w:rsidP="00000000" w:rsidRDefault="00000000" w:rsidRPr="00000000" w14:paraId="0000006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line="240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</w:t>
      </w:r>
      <w:r w:rsidDel="00000000" w:rsidR="00000000" w:rsidRPr="00000000">
        <w:rPr>
          <w:color w:val="000000"/>
          <w:rtl w:val="0"/>
        </w:rPr>
        <w:t xml:space="preserve">difficoltà nella lingua straniera (comprensione, lettura e scrittura)</w:t>
      </w:r>
    </w:p>
    <w:p w:rsidR="00000000" w:rsidDel="00000000" w:rsidP="00000000" w:rsidRDefault="00000000" w:rsidRPr="00000000" w14:paraId="0000006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Consapevolezza dell’alunno/a del proprio metodo di apprendimento:      </w:t>
      </w:r>
    </w:p>
    <w:p w:rsidR="00000000" w:rsidDel="00000000" w:rsidP="00000000" w:rsidRDefault="00000000" w:rsidRPr="00000000" w14:paraId="0000006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acquisita</w:t>
      </w:r>
    </w:p>
    <w:p w:rsidR="00000000" w:rsidDel="00000000" w:rsidP="00000000" w:rsidRDefault="00000000" w:rsidRPr="00000000" w14:paraId="0000006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da rafforzare</w:t>
      </w:r>
    </w:p>
    <w:p w:rsidR="00000000" w:rsidDel="00000000" w:rsidP="00000000" w:rsidRDefault="00000000" w:rsidRPr="00000000" w14:paraId="0000006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da sviluppare</w:t>
      </w:r>
    </w:p>
    <w:p w:rsidR="00000000" w:rsidDel="00000000" w:rsidP="00000000" w:rsidRDefault="00000000" w:rsidRPr="00000000" w14:paraId="0000006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Autostima dell’alunno/a percepita dal team:</w:t>
      </w:r>
    </w:p>
    <w:p w:rsidR="00000000" w:rsidDel="00000000" w:rsidP="00000000" w:rsidRDefault="00000000" w:rsidRPr="00000000" w14:paraId="0000006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scarsa</w:t>
      </w:r>
    </w:p>
    <w:p w:rsidR="00000000" w:rsidDel="00000000" w:rsidP="00000000" w:rsidRDefault="00000000" w:rsidRPr="00000000" w14:paraId="0000006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sufficiente</w:t>
      </w:r>
    </w:p>
    <w:p w:rsidR="00000000" w:rsidDel="00000000" w:rsidP="00000000" w:rsidRDefault="00000000" w:rsidRPr="00000000" w14:paraId="0000007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buona</w:t>
      </w:r>
    </w:p>
    <w:p w:rsidR="00000000" w:rsidDel="00000000" w:rsidP="00000000" w:rsidRDefault="00000000" w:rsidRPr="00000000" w14:paraId="0000007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ipervalutazione</w:t>
      </w:r>
    </w:p>
    <w:p w:rsidR="00000000" w:rsidDel="00000000" w:rsidP="00000000" w:rsidRDefault="00000000" w:rsidRPr="00000000" w14:paraId="0000007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Grado di autonomia dell’alunno/a (nello svolgimento di un compito assegnato a scuola):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autonomo</w:t>
      </w:r>
    </w:p>
    <w:p w:rsidR="00000000" w:rsidDel="00000000" w:rsidP="00000000" w:rsidRDefault="00000000" w:rsidRPr="00000000" w14:paraId="0000007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talvolta necessita di supporto</w:t>
      </w:r>
    </w:p>
    <w:p w:rsidR="00000000" w:rsidDel="00000000" w:rsidP="00000000" w:rsidRDefault="00000000" w:rsidRPr="00000000" w14:paraId="0000007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necessita di guida costante</w:t>
      </w:r>
    </w:p>
    <w:p w:rsidR="00000000" w:rsidDel="00000000" w:rsidP="00000000" w:rsidRDefault="00000000" w:rsidRPr="00000000" w14:paraId="0000007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□ altre osservazioni 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Rule="auto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Punti di forza dell’alunno/a:</w:t>
      </w:r>
    </w:p>
    <w:p w:rsidR="00000000" w:rsidDel="00000000" w:rsidP="00000000" w:rsidRDefault="00000000" w:rsidRPr="00000000" w14:paraId="0000007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……………………………………………………………………………..………………………………………………..</w:t>
      </w:r>
    </w:p>
    <w:p w:rsidR="00000000" w:rsidDel="00000000" w:rsidP="00000000" w:rsidRDefault="00000000" w:rsidRPr="00000000" w14:paraId="0000007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4f81bd" w:space="0" w:sz="4" w:val="single"/>
          <w:right w:color="000000" w:space="0" w:sz="0" w:val="none"/>
          <w:between w:space="0" w:sz="0" w:val="nil"/>
        </w:pBdr>
        <w:shd w:fill="auto" w:val="clear"/>
        <w:tabs>
          <w:tab w:val="left" w:leader="none" w:pos="4035"/>
        </w:tabs>
        <w:spacing w:after="280" w:before="200" w:line="276" w:lineRule="auto"/>
        <w:ind w:left="936" w:right="936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70c0"/>
          <w:sz w:val="22"/>
          <w:szCs w:val="22"/>
          <w:u w:val="none"/>
          <w:shd w:fill="auto" w:val="clear"/>
          <w:vertAlign w:val="baseline"/>
          <w:rtl w:val="0"/>
        </w:rPr>
        <w:t xml:space="preserve">7. CONTRATTO FORMATIVO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</w:t>
      </w:r>
    </w:p>
    <w:p w:rsidR="00000000" w:rsidDel="00000000" w:rsidP="00000000" w:rsidRDefault="00000000" w:rsidRPr="00000000" w14:paraId="0000007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Dopo un’attenta valutazione svolta a cura di ogni componente del Consiglio di Classe si analizzano i possibili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STRUMENTI COMPENSATIVI e MISURE DISPENSATIVE</w:t>
      </w:r>
      <w:r w:rsidDel="00000000" w:rsidR="00000000" w:rsidRPr="00000000">
        <w:rPr>
          <w:color w:val="000000"/>
          <w:rtl w:val="0"/>
        </w:rPr>
        <w:t xml:space="preserve"> proposti (secondo la normativa ministeriale) e si effettua la scelta di quelli ritenuti più idonei (vedi tabelle A e B):</w:t>
      </w:r>
    </w:p>
    <w:p w:rsidR="00000000" w:rsidDel="00000000" w:rsidP="00000000" w:rsidRDefault="00000000" w:rsidRPr="00000000" w14:paraId="0000007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7"/>
        <w:gridCol w:w="3208"/>
        <w:gridCol w:w="3208"/>
        <w:tblGridChange w:id="0">
          <w:tblGrid>
            <w:gridCol w:w="3207"/>
            <w:gridCol w:w="3208"/>
            <w:gridCol w:w="3208"/>
          </w:tblGrid>
        </w:tblGridChange>
      </w:tblGrid>
      <w:tr>
        <w:trPr>
          <w:cantSplit w:val="0"/>
          <w:tblHeader w:val="0"/>
        </w:trPr>
        <w:tc>
          <w:tcPr>
            <w:shd w:fill="ccffcc" w:val="clear"/>
          </w:tcPr>
          <w:p w:rsidR="00000000" w:rsidDel="00000000" w:rsidP="00000000" w:rsidRDefault="00000000" w:rsidRPr="00000000" w14:paraId="0000007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Disciplina</w:t>
            </w:r>
          </w:p>
        </w:tc>
        <w:tc>
          <w:tcPr>
            <w:shd w:fill="ccffcc" w:val="clear"/>
          </w:tcPr>
          <w:p w:rsidR="00000000" w:rsidDel="00000000" w:rsidP="00000000" w:rsidRDefault="00000000" w:rsidRPr="00000000" w14:paraId="0000008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Misure dispensative</w:t>
            </w:r>
          </w:p>
          <w:p w:rsidR="00000000" w:rsidDel="00000000" w:rsidP="00000000" w:rsidRDefault="00000000" w:rsidRPr="00000000" w14:paraId="0000008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</w:tcPr>
          <w:p w:rsidR="00000000" w:rsidDel="00000000" w:rsidP="00000000" w:rsidRDefault="00000000" w:rsidRPr="00000000" w14:paraId="0000008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Strumenti compensativi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8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AREA LINGUISTICO – ARTISTICO – ESPRESSIVA</w:t>
            </w:r>
          </w:p>
          <w:p w:rsidR="00000000" w:rsidDel="00000000" w:rsidP="00000000" w:rsidRDefault="00000000" w:rsidRPr="00000000" w14:paraId="0000008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3.0" w:type="dxa"/>
        <w:jc w:val="left"/>
        <w:tblInd w:w="-125.0" w:type="dxa"/>
        <w:tblLayout w:type="fixed"/>
        <w:tblLook w:val="0000"/>
      </w:tblPr>
      <w:tblGrid>
        <w:gridCol w:w="3236"/>
        <w:gridCol w:w="3119"/>
        <w:gridCol w:w="3288"/>
        <w:tblGridChange w:id="0">
          <w:tblGrid>
            <w:gridCol w:w="3236"/>
            <w:gridCol w:w="3119"/>
            <w:gridCol w:w="3288"/>
          </w:tblGrid>
        </w:tblGridChange>
      </w:tblGrid>
      <w:tr>
        <w:trPr>
          <w:cantSplit w:val="1"/>
          <w:trHeight w:val="78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6"/>
                <w:szCs w:val="16"/>
                <w:rtl w:val="0"/>
              </w:rPr>
              <w:t xml:space="preserve">Italiano</w:t>
            </w:r>
          </w:p>
          <w:p w:rsidR="00000000" w:rsidDel="00000000" w:rsidP="00000000" w:rsidRDefault="00000000" w:rsidRPr="00000000" w14:paraId="0000008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Inglese</w:t>
            </w:r>
          </w:p>
          <w:p w:rsidR="00000000" w:rsidDel="00000000" w:rsidP="00000000" w:rsidRDefault="00000000" w:rsidRPr="00000000" w14:paraId="0000009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6"/>
                <w:szCs w:val="16"/>
                <w:rtl w:val="0"/>
              </w:rPr>
              <w:t xml:space="preserve">Spagnolo</w:t>
            </w:r>
          </w:p>
          <w:p w:rsidR="00000000" w:rsidDel="00000000" w:rsidP="00000000" w:rsidRDefault="00000000" w:rsidRPr="00000000" w14:paraId="0000009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Musica</w:t>
            </w:r>
          </w:p>
          <w:p w:rsidR="00000000" w:rsidDel="00000000" w:rsidP="00000000" w:rsidRDefault="00000000" w:rsidRPr="00000000" w14:paraId="0000009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16"/>
                <w:szCs w:val="16"/>
                <w:rtl w:val="0"/>
              </w:rPr>
              <w:t xml:space="preserve">Arte e immagine</w:t>
            </w:r>
          </w:p>
          <w:p w:rsidR="00000000" w:rsidDel="00000000" w:rsidP="00000000" w:rsidRDefault="00000000" w:rsidRPr="00000000" w14:paraId="000000A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36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36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Educazione fisica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360" w:lineRule="auto"/>
              <w:rPr>
                <w:rFonts w:ascii="Verdana" w:cs="Verdana" w:eastAsia="Verdana" w:hAnsi="Verdana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Verdana" w:cs="Verdana" w:eastAsia="Verdana" w:hAnsi="Verdana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7"/>
        <w:gridCol w:w="3208"/>
        <w:gridCol w:w="3208"/>
        <w:tblGridChange w:id="0">
          <w:tblGrid>
            <w:gridCol w:w="3207"/>
            <w:gridCol w:w="3208"/>
            <w:gridCol w:w="3208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AREA STORICO – GEOGRAFICA</w:t>
            </w:r>
          </w:p>
          <w:p w:rsidR="00000000" w:rsidDel="00000000" w:rsidP="00000000" w:rsidRDefault="00000000" w:rsidRPr="00000000" w14:paraId="000000A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Storia</w:t>
            </w:r>
          </w:p>
          <w:p w:rsidR="00000000" w:rsidDel="00000000" w:rsidP="00000000" w:rsidRDefault="00000000" w:rsidRPr="00000000" w14:paraId="000000B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Geografia</w:t>
            </w:r>
          </w:p>
          <w:p w:rsidR="00000000" w:rsidDel="00000000" w:rsidP="00000000" w:rsidRDefault="00000000" w:rsidRPr="00000000" w14:paraId="000000B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Religione Cattolica/Alternativa</w:t>
            </w:r>
          </w:p>
          <w:p w:rsidR="00000000" w:rsidDel="00000000" w:rsidP="00000000" w:rsidRDefault="00000000" w:rsidRPr="00000000" w14:paraId="000000B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B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AREA MATEMATICO - SCIENTIFICA</w:t>
            </w:r>
          </w:p>
          <w:p w:rsidR="00000000" w:rsidDel="00000000" w:rsidP="00000000" w:rsidRDefault="00000000" w:rsidRPr="00000000" w14:paraId="000000C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Matematica</w:t>
            </w:r>
          </w:p>
          <w:p w:rsidR="00000000" w:rsidDel="00000000" w:rsidP="00000000" w:rsidRDefault="00000000" w:rsidRPr="00000000" w14:paraId="000000C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Scienze</w:t>
            </w:r>
          </w:p>
          <w:p w:rsidR="00000000" w:rsidDel="00000000" w:rsidP="00000000" w:rsidRDefault="00000000" w:rsidRPr="00000000" w14:paraId="000000C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Tecnologia</w:t>
            </w:r>
          </w:p>
          <w:p w:rsidR="00000000" w:rsidDel="00000000" w:rsidP="00000000" w:rsidRDefault="00000000" w:rsidRPr="00000000" w14:paraId="000000C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48.0" w:type="dxa"/>
        <w:jc w:val="left"/>
        <w:tblInd w:w="-125.0" w:type="dxa"/>
        <w:tblLayout w:type="fixed"/>
        <w:tblLook w:val="0000"/>
      </w:tblPr>
      <w:tblGrid>
        <w:gridCol w:w="830"/>
        <w:gridCol w:w="9018"/>
        <w:tblGridChange w:id="0">
          <w:tblGrid>
            <w:gridCol w:w="830"/>
            <w:gridCol w:w="9018"/>
          </w:tblGrid>
        </w:tblGridChange>
      </w:tblGrid>
      <w:tr>
        <w:trPr>
          <w:cantSplit w:val="1"/>
          <w:trHeight w:val="7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ffcc" w:val="clear"/>
            <w:vAlign w:val="center"/>
          </w:tcPr>
          <w:p w:rsidR="00000000" w:rsidDel="00000000" w:rsidP="00000000" w:rsidRDefault="00000000" w:rsidRPr="00000000" w14:paraId="000000D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right"/>
              <w:rPr>
                <w:rFonts w:ascii="Verdana" w:cs="Verdana" w:eastAsia="Verdana" w:hAnsi="Verdana"/>
                <w:b w:val="1"/>
                <w:bCs w:val="1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48"/>
                <w:szCs w:val="48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D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ffcc" w:val="clear"/>
            <w:vAlign w:val="center"/>
          </w:tcPr>
          <w:p w:rsidR="00000000" w:rsidDel="00000000" w:rsidP="00000000" w:rsidRDefault="00000000" w:rsidRPr="00000000" w14:paraId="000000D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MISURE DISPENSATIVE (nota USR-ER 4/9/07)</w:t>
            </w:r>
          </w:p>
          <w:p w:rsidR="00000000" w:rsidDel="00000000" w:rsidP="00000000" w:rsidRDefault="00000000" w:rsidRPr="00000000" w14:paraId="000000D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E INTERVENTI DI INDIVIDUALIZZAZIONE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dalla presentazione dei quattro caratteri di scrittura nelle prime fasi dell’apprendimento (corsivo maiuscolo e minuscolo, stampato maiuscolo e minuscolo)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dall’uso del corsivo                                                                                                      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dall’uso dello stampato minuscolo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dalla scrittura sotto dettatura di testi e/o appunti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 ricopiare testi o espressioni matematiche dalla lavagna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dallo studio mnemonico delle tabelline, delle forme verbali, delle poesie (in quanto vi è una notevole difficoltà nel ricordare nomi, termini tecnici e definizioni)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dalla lettura ad alta voce in classe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dai tempi standard (prevedendo, ove necessario, una riduzione delle consegne senza modificare gli obiettivi)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 un eccessivo carico di compiti con riadattamento e riduzione delle pagine da studiare, senza modificare gli obiettivi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dall’utilizzo di materiali di studio scritti a mano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dalla sovrapposizione di compiti e interrogazioni delle varie materie evitando possibilmente di richiedere prestazioni nelle ultime ore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Modifica opportuna delle “prove di ascolto” delle lingue straniere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Integrazione dei libri di testo con appunti su supporto registrato, digitalizzato o cartaceo stampato (font          “senza grazie” Arial, Trebuchet, Verdana carattere 12-14 interlinea 1,5/2) ortografico, sintesi vocale, mappe, schemi, formulari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36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Nella videoscrittura rispetto e utilizzo dei criteri di accessibilità: Font “senza grazie”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(Arial, Trebuchet, Verdana), carattere 14-16, interlinea 1,5/2, spaziatura espansa, testo non giustificato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Elasticità nella richiesta di esecuzione dei compiti a casa, per i quali si cercherà di  istituire un produttivo rapporto scuola-tutor-famiglia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Accordo sulle modalità e i tempi delle verifiche scritte con  possibilità di utilizzare diversi supporti (pc, correttore ortografico, sintesi vocale)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Nelle verifiche, riduzione e adattamento del numero degli esercizi senza modificare gli obiettivi non considerando errori ortografici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Privilegiare l’utilizzo verbale corretto delle forme grammaticali sulle acquisizioni teoriche delle stesse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Nelle verifiche scritte, utilizzo di domande a risposta multipla e (con possibilità di completamento e/o arricchimento con una  discussione orale) riduzione al minimo delle domande a risposte aperte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Valorizzazione dei successi sugli insuccessi al fine di elevare l’autostima e le motivazioni di studio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Favorire situazioni di apprendimento cooperativo tra compagni (anche con diversi ruoli)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Controllo, da parte dei docenti, della gestione del diario (corretta trascrizione di compiti/avvisi)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Valutazione dei procedimenti e non dei calcoli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Valutazione del contenuto e non degli errori ortografici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Altro …………………………</w:t>
            </w:r>
          </w:p>
        </w:tc>
      </w:tr>
      <w:tr>
        <w:trPr>
          <w:cantSplit w:val="1"/>
          <w:trHeight w:val="10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ffcc" w:val="clear"/>
            <w:vAlign w:val="center"/>
          </w:tcPr>
          <w:p w:rsidR="00000000" w:rsidDel="00000000" w:rsidP="00000000" w:rsidRDefault="00000000" w:rsidRPr="00000000" w14:paraId="0000011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48"/>
                <w:szCs w:val="48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1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right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ffcc" w:val="clear"/>
            <w:vAlign w:val="center"/>
          </w:tcPr>
          <w:p w:rsidR="00000000" w:rsidDel="00000000" w:rsidP="00000000" w:rsidRDefault="00000000" w:rsidRPr="00000000" w14:paraId="000001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STRUMENTI COMPENSATIVI </w:t>
            </w:r>
          </w:p>
          <w:p w:rsidR="00000000" w:rsidDel="00000000" w:rsidP="00000000" w:rsidRDefault="00000000" w:rsidRPr="00000000" w14:paraId="0000011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(nota USR-ER 4/9/07)</w:t>
            </w:r>
          </w:p>
          <w:p w:rsidR="00000000" w:rsidDel="00000000" w:rsidP="00000000" w:rsidRDefault="00000000" w:rsidRPr="00000000" w14:paraId="0000011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right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programmi di video-scrittura con correttore ortografico (possibilmente vocale)  per l’italiano e le lingue straniere, con tecnologie di sintesi vocale (in scrittura e lettura)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del computer fornito di stampante e scanner con OCR per digitalizzare i testi cartacei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della sintesi vocale in scrittura e lettura (se disponibile, anche per le lingue straniere)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risorse audio (file audio digitali, audiolibri…)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libri e documenti digitali per lo studio o di testi digitalizzati con OCR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Utilizzo, nella misura necessaria, di ausili per il calcolo (calcolatrice, tavola pitagorica, linee dei numeri…)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schemi e tabelle, elaborate dal docente e/o dall’alunno, di grammatica  (es. tabelle delle coniugazioni verbali…) come supporto durante compiti e verifiche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tavole, elaborate dal docente e/o dall’alunno, di matematica  (es. formulari…) e di schemi e/o mappe delle varie discipline scientifiche come supporto durante compiti e verifiche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mappe e schemi (per sintetizzare e strutturare le informazioni) durante l’interrogazione, eventualmente anche su supporto digitalizzato, per facilitare il recupero delle informazioni e migliorare l’espressione verbale</w:t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diagrammi di flusso delle procedure didattiche </w:t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 di altri linguaggi e tecniche (ad esempio il linguaggio iconico e i video…) come veicoli che possono sostenere la comprensione dei testi e l’espressione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dizionari digitali su computer (cd rom, risorse on line)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Utilizzo di software didattici e compensativi (free e/o commerciali) specificati nella tabella degli obiettivi</w:t>
            </w:r>
          </w:p>
        </w:tc>
      </w:tr>
      <w:tr>
        <w:trPr>
          <w:cantSplit w:val="0"/>
          <w:trHeight w:val="11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Altro ………………………</w:t>
            </w:r>
          </w:p>
        </w:tc>
      </w:tr>
    </w:tbl>
    <w:p w:rsidR="00000000" w:rsidDel="00000000" w:rsidP="00000000" w:rsidRDefault="00000000" w:rsidRPr="00000000" w14:paraId="00000134">
      <w:pPr>
        <w:pStyle w:val="Heading2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810" w:firstLine="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Style w:val="Heading2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810" w:firstLine="0"/>
        <w:rPr>
          <w:rFonts w:ascii="Cambria" w:cs="Cambria" w:eastAsia="Cambria" w:hAnsi="Cambria"/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CRITERI E MODALITÀ DI VERIFICA E VALUTAZIONE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Style w:val="Heading2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ambria" w:cs="Cambria" w:eastAsia="Cambria" w:hAnsi="Cambria"/>
          <w:b w:val="0"/>
          <w:bCs w:val="0"/>
          <w:color w:val="000000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color w:val="000000"/>
          <w:sz w:val="22"/>
          <w:szCs w:val="22"/>
          <w:rtl w:val="0"/>
        </w:rPr>
        <w:t xml:space="preserve">Si concorda l’applicazione delle misure compensative e dispensative sopra citate. </w:t>
      </w:r>
    </w:p>
    <w:p w:rsidR="00000000" w:rsidDel="00000000" w:rsidP="00000000" w:rsidRDefault="00000000" w:rsidRPr="00000000" w14:paraId="00000137">
      <w:pPr>
        <w:pStyle w:val="Heading2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ambria" w:cs="Cambria" w:eastAsia="Cambria" w:hAnsi="Cambria"/>
          <w:color w:val="000000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color w:val="000000"/>
          <w:sz w:val="22"/>
          <w:szCs w:val="22"/>
          <w:rtl w:val="0"/>
        </w:rPr>
        <w:t xml:space="preserve">Si escluderà esplicitamente la valutazione della correttezza ortografica e sintattica (per alunni disgrafici e disortografici) nelle prove scritte e se ne valuterà il contenuto.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Style w:val="Heading2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ambria" w:cs="Cambria" w:eastAsia="Cambria" w:hAnsi="Cambria"/>
          <w:color w:val="000000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color w:val="000000"/>
          <w:sz w:val="22"/>
          <w:szCs w:val="22"/>
          <w:rtl w:val="0"/>
        </w:rPr>
        <w:t xml:space="preserve">Nelle materie scientifiche si valuteranno i procedimenti utilizzati escludendo dalla valutazione gli errori di calcolo e/o copiatura (per alunni discalculici).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Style w:val="Heading2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ambria" w:cs="Cambria" w:eastAsia="Cambria" w:hAnsi="Cambria"/>
          <w:color w:val="000000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color w:val="000000"/>
          <w:sz w:val="22"/>
          <w:szCs w:val="22"/>
          <w:rtl w:val="0"/>
        </w:rPr>
        <w:t xml:space="preserve">Nella valutazione si darà maggior peso alle prove orali rispetto a quelle scritte rispettando le prerogative dell’oralità delle materie (nelle materie che comportano un solo voto quadrimestrale), in particolare per le lingue straniere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000000"/>
          <w:sz w:val="18"/>
          <w:szCs w:val="18"/>
          <w:rtl w:val="0"/>
        </w:rPr>
        <w:t xml:space="preserve">.</w:t>
      </w:r>
      <w:r w:rsidDel="00000000" w:rsidR="00000000" w:rsidRPr="00000000">
        <w:rPr>
          <w:rFonts w:ascii="Cambria" w:cs="Cambria" w:eastAsia="Cambria" w:hAnsi="Cambria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Style w:val="Heading2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PATTO CON LA FAMIGLIA</w:t>
      </w:r>
    </w:p>
    <w:p w:rsidR="00000000" w:rsidDel="00000000" w:rsidP="00000000" w:rsidRDefault="00000000" w:rsidRPr="00000000" w14:paraId="0000013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360" w:lineRule="auto"/>
        <w:rPr>
          <w:rFonts w:ascii="Calibri" w:cs="Calibri" w:eastAsia="Calibri" w:hAnsi="Calibri"/>
          <w:i w:val="1"/>
          <w:iCs w:val="1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 concordano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(spuntare le voci che interessano)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compiti a casa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(quantità, qualità richiesta, riduzione) ………………………………………….……….…………..…….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aiuti giornalieri domestici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(chi, quanto tempo, per quali attività/discipline) 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strumenti compensativi da utilizzare a casa ……………………………………………………………………………..….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………………………………………………………………………………………………………………………………………………….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36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IL PRESENTE PIANO DIDATTICO PERSONALIZZATO È STATO CONCORDATO E REDATTO DA:                                                   </w:t>
      </w:r>
    </w:p>
    <w:tbl>
      <w:tblPr>
        <w:tblStyle w:val="Table5"/>
        <w:tblW w:w="9835.0" w:type="dxa"/>
        <w:jc w:val="left"/>
        <w:tblInd w:w="28.000000000000007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3278"/>
        <w:gridCol w:w="3278"/>
        <w:gridCol w:w="3279"/>
        <w:tblGridChange w:id="0">
          <w:tblGrid>
            <w:gridCol w:w="3278"/>
            <w:gridCol w:w="3278"/>
            <w:gridCol w:w="3279"/>
          </w:tblGrid>
        </w:tblGridChange>
      </w:tblGrid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4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Firma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Genitori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Operatore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                Docenti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Referente d’Istituto per DSA</w:t>
            </w:r>
          </w:p>
          <w:p w:rsidR="00000000" w:rsidDel="00000000" w:rsidP="00000000" w:rsidRDefault="00000000" w:rsidRPr="00000000" w14:paraId="0000016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(se ha partecipato alla stesura del  documento)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Dirigente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u w:val="none"/>
          <w:rtl w:val="0"/>
        </w:rPr>
        <w:t xml:space="preserve"> Roma, …………………………….</w:t>
      </w: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6840" w:w="11900" w:orient="portrait"/>
      <w:pgMar w:bottom="1134" w:top="1417" w:left="1134" w:right="1133" w:header="708" w:footer="708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  <w:font w:name="Verdana"/>
  <w:font w:name="Courier New"/>
  <w:font w:name="TTE45C3EB0t00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0">
    <w:pPr>
      <w:keepNext w:val="0"/>
      <w:keepLines w:val="0"/>
      <w:pageBreakBefore w:val="0"/>
      <w:widowControl w:val="1"/>
      <w:pBdr>
        <w:top w:color="ffffff" w:space="31" w:sz="0" w:val="none"/>
        <w:left w:color="ffffff" w:space="31" w:sz="0" w:val="none"/>
        <w:bottom w:color="ffffff" w:space="31" w:sz="0" w:val="none"/>
        <w:right w:color="ffffff" w:space="31" w:sz="0" w:val="none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1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2">
    <w:pPr>
      <w:keepNext w:val="0"/>
      <w:keepLines w:val="0"/>
      <w:pageBreakBefore w:val="0"/>
      <w:widowControl w:val="1"/>
      <w:pBdr>
        <w:top w:color="ffffff" w:space="31" w:sz="0" w:val="none"/>
        <w:left w:color="ffffff" w:space="31" w:sz="0" w:val="none"/>
        <w:bottom w:color="ffffff" w:space="31" w:sz="0" w:val="none"/>
        <w:right w:color="ffffff" w:space="31" w:sz="0" w:val="none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1"/>
        <w:strike w:val="0"/>
        <w:color w:val="4f81bd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1"/>
        <w:strike w:val="0"/>
        <w:color w:val="4f81bd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3">
    <w:pPr>
      <w:keepNext w:val="0"/>
      <w:keepLines w:val="0"/>
      <w:pageBreakBefore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  <w:lvl w:ilvl="1">
      <w:start w:val="1"/>
      <w:numFmt w:val="bullet"/>
      <w:lvlText w:val="o"/>
      <w:lvlJc w:val="left"/>
      <w:pPr>
        <w:ind w:left="1428" w:hanging="347.9999999999998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  <w:lvl w:ilvl="2">
      <w:start w:val="1"/>
      <w:numFmt w:val="bullet"/>
      <w:lvlText w:val="▪"/>
      <w:lvlJc w:val="left"/>
      <w:pPr>
        <w:ind w:left="2136" w:hanging="336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  <w:lvl w:ilvl="3">
      <w:start w:val="1"/>
      <w:numFmt w:val="bullet"/>
      <w:lvlText w:val="•"/>
      <w:lvlJc w:val="left"/>
      <w:pPr>
        <w:ind w:left="2844" w:hanging="324.00000000000045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  <w:lvl w:ilvl="4">
      <w:start w:val="1"/>
      <w:numFmt w:val="bullet"/>
      <w:lvlText w:val="o"/>
      <w:lvlJc w:val="left"/>
      <w:pPr>
        <w:ind w:left="3552" w:hanging="312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  <w:lvl w:ilvl="5">
      <w:start w:val="1"/>
      <w:numFmt w:val="bullet"/>
      <w:lvlText w:val="▪"/>
      <w:lvlJc w:val="left"/>
      <w:pPr>
        <w:ind w:left="4260" w:hanging="300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  <w:lvl w:ilvl="6">
      <w:start w:val="1"/>
      <w:numFmt w:val="bullet"/>
      <w:lvlText w:val="•"/>
      <w:lvlJc w:val="left"/>
      <w:pPr>
        <w:ind w:left="4968" w:hanging="288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  <w:lvl w:ilvl="7">
      <w:start w:val="1"/>
      <w:numFmt w:val="bullet"/>
      <w:lvlText w:val="o"/>
      <w:lvlJc w:val="left"/>
      <w:pPr>
        <w:ind w:left="5676" w:hanging="276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  <w:lvl w:ilvl="8">
      <w:start w:val="1"/>
      <w:numFmt w:val="bullet"/>
      <w:lvlText w:val="▪"/>
      <w:lvlJc w:val="left"/>
      <w:pPr>
        <w:ind w:left="6384" w:hanging="264"/>
      </w:pPr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pBdr>
          <w:top w:color="ffffff" w:space="31" w:sz="0" w:val="none"/>
          <w:left w:color="ffffff" w:space="31" w:sz="0" w:val="none"/>
          <w:bottom w:color="ffffff" w:space="31" w:sz="0" w:val="none"/>
          <w:right w:color="ffffff" w:space="31" w:sz="0" w:val="none"/>
        </w:pBd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  <w:u w:val="none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  <w:u w:val="no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top w:color="000000" w:space="0" w:sz="0" w:val="none"/>
        <w:left w:color="000000" w:space="0" w:sz="0" w:val="none"/>
        <w:bottom w:color="4f81bd" w:space="0" w:sz="8" w:val="single"/>
        <w:right w:color="000000" w:space="0" w:sz="0" w:val="non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  <w:u w:val="no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